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46" w:rsidRPr="00971646" w:rsidRDefault="00971646" w:rsidP="00971646">
      <w:pPr>
        <w:spacing w:after="0" w:line="240" w:lineRule="auto"/>
        <w:jc w:val="center"/>
        <w:rPr>
          <w:rFonts w:ascii="Times New Roman" w:eastAsia="Calibri" w:hAnsi="Times New Roman" w:cs="Times New Roman"/>
          <w:color w:val="000000"/>
          <w:sz w:val="18"/>
          <w:szCs w:val="18"/>
          <w:lang w:eastAsia="tr-TR"/>
        </w:rPr>
      </w:pPr>
      <w:bookmarkStart w:id="0" w:name="_GoBack"/>
      <w:bookmarkEnd w:id="0"/>
      <w:r w:rsidRPr="00971646">
        <w:rPr>
          <w:rFonts w:ascii="Times New Roman" w:eastAsia="Calibri" w:hAnsi="Times New Roman" w:cs="Times New Roman"/>
          <w:b/>
          <w:color w:val="000000"/>
          <w:sz w:val="18"/>
          <w:szCs w:val="18"/>
          <w:lang w:eastAsia="tr-TR"/>
        </w:rPr>
        <w:t>T.C</w:t>
      </w:r>
      <w:r w:rsidRPr="00971646">
        <w:rPr>
          <w:rFonts w:ascii="Times New Roman" w:eastAsia="Calibri" w:hAnsi="Times New Roman" w:cs="Times New Roman"/>
          <w:color w:val="000000"/>
          <w:sz w:val="18"/>
          <w:szCs w:val="18"/>
          <w:lang w:eastAsia="tr-TR"/>
        </w:rPr>
        <w:t>.</w:t>
      </w:r>
    </w:p>
    <w:p w:rsidR="00971646" w:rsidRPr="00971646" w:rsidRDefault="00971646" w:rsidP="00971646">
      <w:pPr>
        <w:spacing w:after="0" w:line="240" w:lineRule="auto"/>
        <w:jc w:val="center"/>
        <w:rPr>
          <w:rFonts w:ascii="Times New Roman" w:eastAsia="Calibri" w:hAnsi="Times New Roman" w:cs="Times New Roman"/>
          <w:b/>
          <w:color w:val="000000"/>
          <w:sz w:val="18"/>
          <w:szCs w:val="18"/>
          <w:lang w:eastAsia="tr-TR"/>
        </w:rPr>
      </w:pPr>
      <w:r w:rsidRPr="00971646">
        <w:rPr>
          <w:rFonts w:ascii="Times New Roman" w:eastAsia="Calibri" w:hAnsi="Times New Roman" w:cs="Times New Roman"/>
          <w:b/>
          <w:color w:val="000000"/>
          <w:sz w:val="18"/>
          <w:szCs w:val="18"/>
          <w:lang w:eastAsia="tr-TR"/>
        </w:rPr>
        <w:t>SELİM KAYMAKAMLIĞI</w:t>
      </w:r>
    </w:p>
    <w:p w:rsidR="00971646" w:rsidRPr="00971646" w:rsidRDefault="00971646" w:rsidP="00971646">
      <w:pPr>
        <w:spacing w:after="0" w:line="240" w:lineRule="auto"/>
        <w:jc w:val="center"/>
        <w:rPr>
          <w:rFonts w:ascii="Times New Roman" w:eastAsia="Calibri" w:hAnsi="Times New Roman" w:cs="Times New Roman"/>
          <w:b/>
          <w:color w:val="000000"/>
          <w:sz w:val="18"/>
          <w:szCs w:val="18"/>
          <w:lang w:eastAsia="tr-TR"/>
        </w:rPr>
      </w:pPr>
      <w:r w:rsidRPr="00971646">
        <w:rPr>
          <w:rFonts w:ascii="Times New Roman" w:eastAsia="Calibri" w:hAnsi="Times New Roman" w:cs="Times New Roman"/>
          <w:b/>
          <w:color w:val="000000"/>
          <w:sz w:val="18"/>
          <w:szCs w:val="18"/>
          <w:lang w:eastAsia="tr-TR"/>
        </w:rPr>
        <w:t>SELİM KÖYLERE HİZMET GÖTÜRME BİRLİĞİ</w:t>
      </w:r>
    </w:p>
    <w:p w:rsidR="00971646" w:rsidRPr="00971646" w:rsidRDefault="00971646" w:rsidP="00971646">
      <w:pPr>
        <w:shd w:val="clear" w:color="auto" w:fill="FFFFFF"/>
        <w:spacing w:after="0" w:line="240" w:lineRule="auto"/>
        <w:jc w:val="center"/>
        <w:rPr>
          <w:rFonts w:ascii="Times New Roman" w:eastAsia="Calibri" w:hAnsi="Times New Roman" w:cs="Times New Roman"/>
          <w:b/>
          <w:color w:val="000000"/>
          <w:sz w:val="18"/>
          <w:szCs w:val="18"/>
          <w:lang w:eastAsia="tr-TR"/>
        </w:rPr>
      </w:pPr>
    </w:p>
    <w:p w:rsidR="00971646" w:rsidRPr="00971646" w:rsidRDefault="00971646" w:rsidP="00971646">
      <w:pPr>
        <w:spacing w:after="0" w:line="240" w:lineRule="auto"/>
        <w:jc w:val="center"/>
        <w:rPr>
          <w:rFonts w:ascii="Times New Roman" w:eastAsia="Calibri" w:hAnsi="Times New Roman" w:cs="Times New Roman"/>
          <w:b/>
          <w:color w:val="000000"/>
          <w:sz w:val="18"/>
          <w:szCs w:val="18"/>
          <w:lang w:eastAsia="tr-TR"/>
        </w:rPr>
      </w:pPr>
      <w:r w:rsidRPr="00971646">
        <w:rPr>
          <w:rFonts w:ascii="Times New Roman" w:eastAsia="Calibri" w:hAnsi="Times New Roman" w:cs="Times New Roman"/>
          <w:b/>
          <w:color w:val="000000"/>
          <w:sz w:val="18"/>
          <w:szCs w:val="18"/>
          <w:lang w:eastAsia="tr-TR"/>
        </w:rPr>
        <w:t>İHALE İLANI</w:t>
      </w:r>
    </w:p>
    <w:p w:rsidR="00971646" w:rsidRPr="00971646" w:rsidRDefault="00971646" w:rsidP="00971646">
      <w:pPr>
        <w:spacing w:after="0" w:line="240" w:lineRule="auto"/>
        <w:jc w:val="center"/>
        <w:rPr>
          <w:rFonts w:ascii="Times New Roman" w:eastAsia="Calibri" w:hAnsi="Times New Roman" w:cs="Times New Roman"/>
          <w:b/>
          <w:color w:val="000000"/>
          <w:sz w:val="18"/>
          <w:szCs w:val="18"/>
          <w:lang w:eastAsia="tr-TR"/>
        </w:rPr>
      </w:pPr>
    </w:p>
    <w:p w:rsidR="00971646" w:rsidRPr="00971646" w:rsidRDefault="00971646" w:rsidP="00971646">
      <w:pPr>
        <w:spacing w:after="0" w:line="240" w:lineRule="auto"/>
        <w:jc w:val="center"/>
        <w:rPr>
          <w:rFonts w:ascii="Times New Roman" w:eastAsia="Calibri" w:hAnsi="Times New Roman" w:cs="Times New Roman"/>
          <w:b/>
          <w:color w:val="000000"/>
          <w:sz w:val="18"/>
          <w:szCs w:val="18"/>
          <w:lang w:eastAsia="tr-TR"/>
        </w:rPr>
      </w:pPr>
      <w:r w:rsidRPr="00971646">
        <w:rPr>
          <w:rFonts w:ascii="Times New Roman" w:eastAsia="Calibri" w:hAnsi="Times New Roman" w:cs="Times New Roman"/>
          <w:b/>
          <w:color w:val="000000"/>
          <w:sz w:val="18"/>
          <w:szCs w:val="18"/>
          <w:lang w:eastAsia="tr-TR"/>
        </w:rPr>
        <w:t>(  İHALE KAYIT NO:2021 )</w:t>
      </w:r>
    </w:p>
    <w:p w:rsidR="00971646" w:rsidRPr="00971646" w:rsidRDefault="00971646" w:rsidP="00971646">
      <w:pPr>
        <w:spacing w:after="0" w:line="240" w:lineRule="auto"/>
        <w:jc w:val="center"/>
        <w:rPr>
          <w:rFonts w:ascii="Times New Roman" w:eastAsia="Calibri" w:hAnsi="Times New Roman" w:cs="Times New Roman"/>
          <w:b/>
          <w:color w:val="000000"/>
          <w:sz w:val="18"/>
          <w:szCs w:val="18"/>
          <w:lang w:eastAsia="tr-TR"/>
        </w:rPr>
      </w:pPr>
    </w:p>
    <w:p w:rsidR="00971646" w:rsidRPr="00971646" w:rsidRDefault="00971646" w:rsidP="00971646">
      <w:pPr>
        <w:spacing w:after="0" w:line="240" w:lineRule="auto"/>
        <w:ind w:firstLine="708"/>
        <w:jc w:val="both"/>
        <w:rPr>
          <w:rFonts w:ascii="Times New Roman" w:eastAsia="Times New Roman" w:hAnsi="Times New Roman" w:cs="Times New Roman"/>
          <w:color w:val="000000"/>
          <w:sz w:val="18"/>
          <w:szCs w:val="18"/>
          <w:lang w:eastAsia="tr-TR"/>
        </w:rPr>
      </w:pPr>
      <w:r w:rsidRPr="00971646">
        <w:rPr>
          <w:rFonts w:ascii="Times New Roman" w:eastAsia="Times New Roman" w:hAnsi="Times New Roman" w:cs="Times New Roman"/>
          <w:sz w:val="20"/>
          <w:szCs w:val="20"/>
          <w:lang w:eastAsia="tr-TR"/>
        </w:rPr>
        <w:t>İlçemiz Köylere Hizmet Götürme Birliğince Selim Büyükdere Köyü 15KW kapasiteli şebeke bağlantılı güneş enerji santrali projelendirilmesi ve</w:t>
      </w:r>
      <w:r w:rsidRPr="00971646">
        <w:rPr>
          <w:rFonts w:ascii="Times New Roman" w:eastAsia="Times New Roman" w:hAnsi="Times New Roman" w:cs="Times New Roman"/>
          <w:b/>
          <w:sz w:val="20"/>
          <w:szCs w:val="20"/>
          <w:lang w:eastAsia="tr-TR"/>
        </w:rPr>
        <w:t xml:space="preserve"> </w:t>
      </w:r>
      <w:r w:rsidRPr="00971646">
        <w:rPr>
          <w:rFonts w:ascii="Times New Roman" w:eastAsia="Times New Roman" w:hAnsi="Times New Roman" w:cs="Times New Roman"/>
          <w:sz w:val="20"/>
          <w:szCs w:val="20"/>
          <w:lang w:eastAsia="tr-TR"/>
        </w:rPr>
        <w:t xml:space="preserve">yapım işi </w:t>
      </w:r>
      <w:r w:rsidRPr="00971646">
        <w:rPr>
          <w:rFonts w:ascii="Times New Roman" w:eastAsia="Times New Roman" w:hAnsi="Times New Roman" w:cs="Times New Roman"/>
          <w:color w:val="000000"/>
          <w:sz w:val="18"/>
          <w:szCs w:val="18"/>
          <w:lang w:eastAsia="tr-TR"/>
        </w:rPr>
        <w:t>Köylere Hizmet Götürme Birliği İhale Yönetmeliğinin 18. maddesine göre Açık İhale Usulü ile ihale edilecektir.</w:t>
      </w:r>
    </w:p>
    <w:tbl>
      <w:tblPr>
        <w:tblW w:w="10155" w:type="dxa"/>
        <w:jc w:val="center"/>
        <w:tblCellSpacing w:w="0" w:type="dxa"/>
        <w:tblCellMar>
          <w:left w:w="0" w:type="dxa"/>
          <w:right w:w="0" w:type="dxa"/>
        </w:tblCellMar>
        <w:tblLook w:val="00A0" w:firstRow="1" w:lastRow="0" w:firstColumn="1" w:lastColumn="0" w:noHBand="0" w:noVBand="0"/>
      </w:tblPr>
      <w:tblGrid>
        <w:gridCol w:w="3675"/>
        <w:gridCol w:w="6480"/>
      </w:tblGrid>
      <w:tr w:rsidR="00971646" w:rsidRPr="00971646" w:rsidTr="00971646">
        <w:trPr>
          <w:trHeight w:val="25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1-İdarenin</w:t>
            </w:r>
          </w:p>
        </w:tc>
        <w:tc>
          <w:tcPr>
            <w:tcW w:w="6480" w:type="dxa"/>
            <w:vAlign w:val="center"/>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p>
        </w:tc>
      </w:tr>
      <w:tr w:rsidR="00971646" w:rsidRPr="00971646" w:rsidTr="00971646">
        <w:trPr>
          <w:trHeight w:val="270"/>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a) Adresi</w:t>
            </w:r>
          </w:p>
        </w:tc>
        <w:tc>
          <w:tcPr>
            <w:tcW w:w="6480"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w:t>
            </w:r>
            <w:r w:rsidRPr="00971646">
              <w:rPr>
                <w:rFonts w:ascii="Times New Roman" w:eastAsia="Calibri" w:hAnsi="Times New Roman" w:cs="Times New Roman"/>
                <w:color w:val="000000"/>
                <w:sz w:val="18"/>
                <w:szCs w:val="18"/>
              </w:rPr>
              <w:t xml:space="preserve"> Selim Köylere Hizmet Götürme Birliği-</w:t>
            </w:r>
            <w:r w:rsidRPr="00971646">
              <w:rPr>
                <w:rFonts w:ascii="Times New Roman" w:eastAsia="Calibri" w:hAnsi="Times New Roman" w:cs="Times New Roman"/>
                <w:color w:val="000000"/>
                <w:sz w:val="18"/>
                <w:szCs w:val="18"/>
                <w:lang w:eastAsia="tr-TR"/>
              </w:rPr>
              <w:t xml:space="preserve"> </w:t>
            </w:r>
            <w:r w:rsidRPr="00971646">
              <w:rPr>
                <w:rFonts w:ascii="Times New Roman" w:eastAsia="Calibri" w:hAnsi="Times New Roman" w:cs="Times New Roman"/>
                <w:color w:val="000000"/>
                <w:sz w:val="18"/>
                <w:szCs w:val="18"/>
              </w:rPr>
              <w:t xml:space="preserve">Hükümet Konağı   </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rPr>
              <w:t xml:space="preserve">  Kat:1</w:t>
            </w:r>
            <w:r w:rsidRPr="00971646">
              <w:rPr>
                <w:rFonts w:ascii="Times New Roman" w:eastAsia="Calibri" w:hAnsi="Times New Roman" w:cs="Times New Roman"/>
                <w:color w:val="000000"/>
                <w:sz w:val="18"/>
                <w:szCs w:val="18"/>
                <w:lang w:eastAsia="tr-TR"/>
              </w:rPr>
              <w:t xml:space="preserve"> Selim /KARS</w:t>
            </w:r>
          </w:p>
        </w:tc>
      </w:tr>
      <w:tr w:rsidR="00971646" w:rsidRPr="00971646" w:rsidTr="00971646">
        <w:trPr>
          <w:trHeight w:val="22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b) Telefon ve faks numarası</w:t>
            </w:r>
          </w:p>
        </w:tc>
        <w:tc>
          <w:tcPr>
            <w:tcW w:w="6480"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 </w:t>
            </w:r>
            <w:r w:rsidRPr="00971646">
              <w:rPr>
                <w:rFonts w:ascii="Times New Roman" w:eastAsia="Calibri" w:hAnsi="Times New Roman" w:cs="Times New Roman"/>
                <w:color w:val="000000"/>
                <w:sz w:val="18"/>
                <w:szCs w:val="18"/>
              </w:rPr>
              <w:t>0474 461 20 23-</w:t>
            </w:r>
            <w:r w:rsidRPr="00971646">
              <w:rPr>
                <w:rFonts w:ascii="Times New Roman" w:eastAsia="Calibri" w:hAnsi="Times New Roman" w:cs="Times New Roman"/>
                <w:color w:val="000000"/>
                <w:sz w:val="18"/>
                <w:szCs w:val="18"/>
                <w:lang w:eastAsia="tr-TR"/>
              </w:rPr>
              <w:t xml:space="preserve"> Faks: </w:t>
            </w:r>
            <w:r w:rsidRPr="00971646">
              <w:rPr>
                <w:rFonts w:ascii="Times New Roman" w:eastAsia="Calibri" w:hAnsi="Times New Roman" w:cs="Times New Roman"/>
                <w:color w:val="000000"/>
                <w:sz w:val="18"/>
                <w:szCs w:val="18"/>
              </w:rPr>
              <w:t>0474 461 30 90</w:t>
            </w:r>
          </w:p>
        </w:tc>
      </w:tr>
      <w:tr w:rsidR="00971646" w:rsidRPr="00971646" w:rsidTr="00971646">
        <w:trPr>
          <w:trHeight w:val="300"/>
          <w:tblCellSpacing w:w="0" w:type="dxa"/>
          <w:jc w:val="center"/>
        </w:trPr>
        <w:tc>
          <w:tcPr>
            <w:tcW w:w="3675" w:type="dxa"/>
            <w:vAlign w:val="center"/>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p>
        </w:tc>
        <w:tc>
          <w:tcPr>
            <w:tcW w:w="6480" w:type="dxa"/>
            <w:vAlign w:val="center"/>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p>
        </w:tc>
      </w:tr>
      <w:tr w:rsidR="00971646" w:rsidRPr="00971646" w:rsidTr="00971646">
        <w:trPr>
          <w:trHeight w:val="60"/>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2-İhale konusu işin</w:t>
            </w:r>
          </w:p>
        </w:tc>
        <w:tc>
          <w:tcPr>
            <w:tcW w:w="6480" w:type="dxa"/>
            <w:vAlign w:val="center"/>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p>
        </w:tc>
      </w:tr>
      <w:tr w:rsidR="00971646" w:rsidRPr="00971646" w:rsidTr="00971646">
        <w:trPr>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a) Niteliği, türü, miktarı</w:t>
            </w:r>
          </w:p>
        </w:tc>
        <w:tc>
          <w:tcPr>
            <w:tcW w:w="6480"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w:t>
            </w:r>
            <w:r w:rsidRPr="00971646">
              <w:rPr>
                <w:rFonts w:ascii="Calibri" w:eastAsia="Calibri" w:hAnsi="Calibri" w:cs="Times New Roman"/>
                <w:color w:val="000000"/>
                <w:sz w:val="18"/>
                <w:szCs w:val="18"/>
              </w:rPr>
              <w:t xml:space="preserve"> </w:t>
            </w:r>
            <w:r w:rsidRPr="00971646">
              <w:rPr>
                <w:rFonts w:ascii="Times New Roman" w:eastAsia="Calibri" w:hAnsi="Times New Roman" w:cs="Times New Roman"/>
                <w:color w:val="000000"/>
                <w:sz w:val="18"/>
                <w:szCs w:val="18"/>
              </w:rPr>
              <w:t>Yapım İşi</w:t>
            </w:r>
          </w:p>
        </w:tc>
      </w:tr>
      <w:tr w:rsidR="00971646" w:rsidRPr="00971646" w:rsidTr="00971646">
        <w:trPr>
          <w:trHeight w:val="25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b) Yapılacağı yer</w:t>
            </w:r>
          </w:p>
        </w:tc>
        <w:tc>
          <w:tcPr>
            <w:tcW w:w="6480" w:type="dxa"/>
            <w:vAlign w:val="center"/>
          </w:tcPr>
          <w:p w:rsidR="00971646" w:rsidRPr="00971646" w:rsidRDefault="00971646" w:rsidP="00971646">
            <w:pPr>
              <w:spacing w:after="0" w:line="240" w:lineRule="auto"/>
              <w:jc w:val="both"/>
              <w:rPr>
                <w:rFonts w:ascii="Times New Roman" w:eastAsia="Times New Roman" w:hAnsi="Times New Roman" w:cs="Times New Roman"/>
                <w:color w:val="000000"/>
                <w:sz w:val="18"/>
                <w:szCs w:val="18"/>
                <w:lang w:eastAsia="tr-TR"/>
              </w:rPr>
            </w:pPr>
            <w:r w:rsidRPr="00971646">
              <w:rPr>
                <w:rFonts w:ascii="Times New Roman" w:eastAsia="Times New Roman" w:hAnsi="Times New Roman" w:cs="Times New Roman"/>
                <w:color w:val="000000"/>
                <w:sz w:val="18"/>
                <w:szCs w:val="18"/>
                <w:lang w:eastAsia="tr-TR"/>
              </w:rPr>
              <w:t xml:space="preserve">: Kars Selim Büyükdere köyü </w:t>
            </w:r>
          </w:p>
          <w:p w:rsidR="00971646" w:rsidRPr="00971646" w:rsidRDefault="00971646" w:rsidP="00971646">
            <w:pPr>
              <w:spacing w:after="0" w:line="240" w:lineRule="auto"/>
              <w:jc w:val="both"/>
              <w:rPr>
                <w:rFonts w:ascii="Times New Roman" w:eastAsia="Times New Roman" w:hAnsi="Times New Roman" w:cs="Times New Roman"/>
                <w:color w:val="000000"/>
                <w:sz w:val="18"/>
                <w:szCs w:val="18"/>
                <w:lang w:eastAsia="tr-TR"/>
              </w:rPr>
            </w:pPr>
          </w:p>
        </w:tc>
      </w:tr>
      <w:tr w:rsidR="00971646" w:rsidRPr="00971646" w:rsidTr="00971646">
        <w:trPr>
          <w:trHeight w:val="34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c) İşe başlama tarihi</w:t>
            </w:r>
          </w:p>
        </w:tc>
        <w:tc>
          <w:tcPr>
            <w:tcW w:w="6480"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 Sözleşmenin imzalandığı tarihinden itibaren 5 (beş) gün içinde. </w:t>
            </w:r>
          </w:p>
        </w:tc>
      </w:tr>
      <w:tr w:rsidR="00971646" w:rsidRPr="00971646" w:rsidTr="00971646">
        <w:trPr>
          <w:trHeight w:val="34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d) İşin süresi</w:t>
            </w:r>
          </w:p>
        </w:tc>
        <w:tc>
          <w:tcPr>
            <w:tcW w:w="6480"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Yer teslim tarihinden itibaren 50(Elli) takvim günüdür.</w:t>
            </w:r>
          </w:p>
        </w:tc>
      </w:tr>
      <w:tr w:rsidR="00971646" w:rsidRPr="00971646" w:rsidTr="00971646">
        <w:trPr>
          <w:trHeight w:val="25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3-İhalenin</w:t>
            </w:r>
          </w:p>
        </w:tc>
        <w:tc>
          <w:tcPr>
            <w:tcW w:w="6480" w:type="dxa"/>
            <w:vAlign w:val="center"/>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p>
        </w:tc>
      </w:tr>
      <w:tr w:rsidR="00971646" w:rsidRPr="00971646" w:rsidTr="00971646">
        <w:trPr>
          <w:trHeight w:val="270"/>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a) Yapılacağı yer</w:t>
            </w:r>
          </w:p>
        </w:tc>
        <w:tc>
          <w:tcPr>
            <w:tcW w:w="6480"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Selim Kaymakamlığı toplantı Salonu</w:t>
            </w:r>
          </w:p>
        </w:tc>
      </w:tr>
      <w:tr w:rsidR="00971646" w:rsidRPr="00971646" w:rsidTr="00971646">
        <w:trPr>
          <w:trHeight w:val="255"/>
          <w:tblCellSpacing w:w="0" w:type="dxa"/>
          <w:jc w:val="center"/>
        </w:trPr>
        <w:tc>
          <w:tcPr>
            <w:tcW w:w="3675" w:type="dxa"/>
            <w:vAlign w:val="center"/>
            <w:hideMark/>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b) Tarihi ve saati</w:t>
            </w:r>
          </w:p>
        </w:tc>
        <w:tc>
          <w:tcPr>
            <w:tcW w:w="6480" w:type="dxa"/>
            <w:shd w:val="clear" w:color="auto" w:fill="FFFFFF"/>
            <w:vAlign w:val="center"/>
          </w:tcPr>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 </w:t>
            </w:r>
            <w:proofErr w:type="gramStart"/>
            <w:r w:rsidRPr="00971646">
              <w:rPr>
                <w:rFonts w:ascii="Times New Roman" w:eastAsia="Calibri" w:hAnsi="Times New Roman" w:cs="Times New Roman"/>
                <w:color w:val="000000"/>
                <w:sz w:val="18"/>
                <w:szCs w:val="18"/>
                <w:lang w:eastAsia="tr-TR"/>
              </w:rPr>
              <w:t>24/08/2021</w:t>
            </w:r>
            <w:proofErr w:type="gramEnd"/>
            <w:r w:rsidRPr="00971646">
              <w:rPr>
                <w:rFonts w:ascii="Times New Roman" w:eastAsia="Calibri" w:hAnsi="Times New Roman" w:cs="Times New Roman"/>
                <w:color w:val="000000"/>
                <w:sz w:val="18"/>
                <w:szCs w:val="18"/>
                <w:lang w:eastAsia="tr-TR"/>
              </w:rPr>
              <w:t xml:space="preserve"> Salı günü - Saat 10:00</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p>
        </w:tc>
      </w:tr>
    </w:tbl>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4-İhaleye katılabilme şartları ve istenilen belgeler ile yeterlik değerlendirmesinde uygulanacak </w:t>
      </w:r>
      <w:proofErr w:type="gramStart"/>
      <w:r w:rsidRPr="00971646">
        <w:rPr>
          <w:rFonts w:ascii="Times New Roman" w:eastAsia="Calibri" w:hAnsi="Times New Roman" w:cs="Times New Roman"/>
          <w:color w:val="000000"/>
          <w:sz w:val="18"/>
          <w:szCs w:val="18"/>
          <w:lang w:eastAsia="tr-TR"/>
        </w:rPr>
        <w:t>kriterler</w:t>
      </w:r>
      <w:proofErr w:type="gramEnd"/>
      <w:r w:rsidRPr="00971646">
        <w:rPr>
          <w:rFonts w:ascii="Times New Roman" w:eastAsia="Calibri" w:hAnsi="Times New Roman" w:cs="Times New Roman"/>
          <w:color w:val="000000"/>
          <w:sz w:val="18"/>
          <w:szCs w:val="18"/>
          <w:lang w:eastAsia="tr-TR"/>
        </w:rPr>
        <w:t>:</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 İhaleye katılma şartları ve istenilen belgeler:</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4.1.1- Tebligat için Adres Beyanı ve ayrıca irtibat için telefon ve varsa faks numarası ile elektronik posta adresi.</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4.1.2- Mevzuatı gereği kayıtlı olduğu Ticaret ve/veya Sanayi Odası Belgesi;</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4.1.2.1-Gerçek kişi olması halinde, ilk ilan veya ihale tarihinin içerisinde bulunduğu yılda alınmış Ticaret ve/veya Sanayi Odasına veya ilgili Meslek Odasına kayıtlı olduğunu gösterir belge,</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4.1.2.2-Tüzel kişi olması halinde, mevzuatı gereği tüzel kişiliğin siciline kayıtlı bulunduğu Ticaret ve/veya Sanayi Odasından, ilk ilan veya ihale tarihinin içerisinde bulunduğu yılda alınmış, tüzel kişiliğin sicile kayıtlı olduğuna dair belge,</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4.1.3- Teklif vermeye yetkili olduğunu gösteren İmza Beyannamesi veya İmza Sirküleri;  </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4.1.3.1-Gerçek kişi olması halinde, noter tasdikli imza beyannamesi,</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4.1.3.2-Tüzel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 xml:space="preserve">4.1.4-Köylere Hizmet Götürme Birliği İhale Yönetmeliğinin </w:t>
      </w:r>
      <w:r w:rsidRPr="00971646">
        <w:rPr>
          <w:rFonts w:ascii="Times New Roman" w:eastAsia="Calibri" w:hAnsi="Times New Roman" w:cs="Times New Roman"/>
          <w:color w:val="000000"/>
          <w:sz w:val="18"/>
          <w:szCs w:val="18"/>
        </w:rPr>
        <w:t>11’inci maddesinde sayılan durumlarda olunmadığına ilişkin yazılı taahhütname.</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4.1.5-Şekli ve içeriği İdari Şartnamede belirlenen teklif mektubu.</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4.1.6-Şekli ve içeriği İdari Şartnamede belirlenen geçici teminat.</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4.1.7-İhale dokümanının satın alındığına dair belge.</w:t>
      </w:r>
      <w:r w:rsidRPr="00971646">
        <w:rPr>
          <w:rFonts w:ascii="Calibri" w:eastAsia="Calibri" w:hAnsi="Calibri" w:cs="Times New Roman"/>
          <w:color w:val="000000"/>
        </w:rPr>
        <w:t xml:space="preserve"> </w:t>
      </w:r>
      <w:r w:rsidRPr="00971646">
        <w:rPr>
          <w:rFonts w:ascii="Times New Roman" w:eastAsia="Calibri" w:hAnsi="Times New Roman" w:cs="Times New Roman"/>
          <w:color w:val="000000"/>
          <w:sz w:val="18"/>
          <w:szCs w:val="18"/>
          <w:lang w:eastAsia="tr-TR"/>
        </w:rPr>
        <w:t>. (idare tarafından düzenlenmiş doküman satış tutanağı)</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proofErr w:type="gramStart"/>
      <w:r w:rsidRPr="00971646">
        <w:rPr>
          <w:rFonts w:ascii="Times New Roman" w:eastAsia="Calibri" w:hAnsi="Times New Roman" w:cs="Times New Roman"/>
          <w:color w:val="000000"/>
          <w:sz w:val="18"/>
          <w:szCs w:val="18"/>
          <w:lang w:eastAsia="tr-TR"/>
        </w:rPr>
        <w:t>4.1.8-</w:t>
      </w:r>
      <w:r w:rsidRPr="00971646">
        <w:rPr>
          <w:rFonts w:ascii="Times New Roman" w:eastAsia="Calibri" w:hAnsi="Times New Roman" w:cs="Times New Roman"/>
          <w:color w:val="000000"/>
          <w:sz w:val="18"/>
          <w:szCs w:val="18"/>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roofErr w:type="gramEnd"/>
    </w:p>
    <w:p w:rsidR="00971646" w:rsidRPr="00971646" w:rsidRDefault="00971646" w:rsidP="00971646">
      <w:pPr>
        <w:spacing w:after="0" w:line="240" w:lineRule="auto"/>
        <w:jc w:val="both"/>
        <w:rPr>
          <w:rFonts w:ascii="Times New Roman" w:eastAsia="Times New Roman" w:hAnsi="Times New Roman" w:cs="Times New Roman"/>
          <w:color w:val="000000"/>
          <w:sz w:val="18"/>
          <w:szCs w:val="18"/>
          <w:lang w:eastAsia="tr-TR"/>
        </w:rPr>
      </w:pPr>
      <w:proofErr w:type="gramStart"/>
      <w:r w:rsidRPr="00971646">
        <w:rPr>
          <w:rFonts w:ascii="Times New Roman" w:eastAsia="Times New Roman" w:hAnsi="Times New Roman" w:cs="Times New Roman"/>
          <w:color w:val="000000"/>
          <w:sz w:val="18"/>
          <w:szCs w:val="18"/>
          <w:lang w:eastAsia="tr-TR"/>
        </w:rPr>
        <w:t>4.1.9-Tüzel kişi tarafından iş deneyimini göstermek üzere, en az beş yıldır % 51 veya daha fazla hissesine sahip mühendis ortağının mezuniyet belgesinin sunulması durumunda; ticaret ve sanayi odası/ticaret odası bünyesinde bulunan ticaret sicil memurlukları veya yeminli mali müşavir ya da serbest muhasebeci mali müşavir tarafından, ilk ilan tarihinden sonra düzenlenen ve düzenlendiği tarihten geriye doğru son beş yıldır kesintisiz olarak bu şartın korunduğunu gösteren belge.</w:t>
      </w:r>
      <w:proofErr w:type="gramEnd"/>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4.1.10-Vekâleten ihaleye katılma halinde, istekli adına katılan kişinin noter tasdikli </w:t>
      </w:r>
      <w:proofErr w:type="gramStart"/>
      <w:r w:rsidRPr="00971646">
        <w:rPr>
          <w:rFonts w:ascii="Times New Roman" w:eastAsia="Calibri" w:hAnsi="Times New Roman" w:cs="Times New Roman"/>
          <w:color w:val="000000"/>
          <w:sz w:val="18"/>
          <w:szCs w:val="18"/>
          <w:lang w:eastAsia="tr-TR"/>
        </w:rPr>
        <w:t>vekaletnamesi</w:t>
      </w:r>
      <w:proofErr w:type="gramEnd"/>
      <w:r w:rsidRPr="00971646">
        <w:rPr>
          <w:rFonts w:ascii="Times New Roman" w:eastAsia="Calibri" w:hAnsi="Times New Roman" w:cs="Times New Roman"/>
          <w:color w:val="000000"/>
          <w:sz w:val="18"/>
          <w:szCs w:val="18"/>
          <w:lang w:eastAsia="tr-TR"/>
        </w:rPr>
        <w:t xml:space="preserve"> ile noter tasdikli imza beyannamesi.</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4.1.11-İsteklinin ortak girişim olması halinde, şekli ve içeriği bu şartnamede belirlenen iş ortaklığı beyannamesi.</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4.1.12-</w:t>
      </w:r>
      <w:r w:rsidRPr="00971646">
        <w:rPr>
          <w:rFonts w:ascii="Times New Roman" w:eastAsia="Calibri" w:hAnsi="Times New Roman" w:cs="Times New Roman"/>
          <w:bCs/>
          <w:color w:val="000000"/>
          <w:sz w:val="18"/>
          <w:szCs w:val="18"/>
        </w:rPr>
        <w:t>İş ortaklığının her bir ortağı tarafından 4.1.2 ve 4.1.3 maddelerinde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4.1.8 ve 4.1.9 maddelerindeki belgeyi de sunmak zorundadır.</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 xml:space="preserve">4.2- Mesleki ve teknik yeterliğe ilişkin belgeler ve bu belgelerin taşıması gereken </w:t>
      </w:r>
      <w:proofErr w:type="gramStart"/>
      <w:r w:rsidRPr="00971646">
        <w:rPr>
          <w:rFonts w:ascii="Times New Roman" w:eastAsia="Calibri" w:hAnsi="Times New Roman" w:cs="Times New Roman"/>
          <w:color w:val="000000"/>
          <w:sz w:val="18"/>
          <w:szCs w:val="18"/>
          <w:lang w:eastAsia="tr-TR"/>
        </w:rPr>
        <w:t>kriterler</w:t>
      </w:r>
      <w:proofErr w:type="gramEnd"/>
      <w:r w:rsidRPr="00971646">
        <w:rPr>
          <w:rFonts w:ascii="Times New Roman" w:eastAsia="Calibri" w:hAnsi="Times New Roman" w:cs="Times New Roman"/>
          <w:color w:val="000000"/>
          <w:sz w:val="18"/>
          <w:szCs w:val="18"/>
          <w:lang w:eastAsia="tr-TR"/>
        </w:rPr>
        <w:t>:</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4.2.1-</w:t>
      </w:r>
      <w:r w:rsidRPr="00971646">
        <w:rPr>
          <w:rFonts w:ascii="Times New Roman" w:eastAsia="Calibri" w:hAnsi="Times New Roman" w:cs="Times New Roman"/>
          <w:color w:val="000000"/>
          <w:sz w:val="18"/>
          <w:szCs w:val="18"/>
        </w:rPr>
        <w:t xml:space="preserve">İhale konusu işi yerine getirmek için yeterli sayıda ve nitelikte personel çalıştıracağına ilişkin yazılı taahhütname. </w:t>
      </w:r>
    </w:p>
    <w:p w:rsidR="00971646" w:rsidRPr="00971646" w:rsidRDefault="00971646" w:rsidP="00971646">
      <w:pPr>
        <w:shd w:val="clear" w:color="auto" w:fill="FFFFFF"/>
        <w:spacing w:after="0" w:line="240" w:lineRule="auto"/>
        <w:jc w:val="both"/>
        <w:rPr>
          <w:rFonts w:ascii="Times New Roman" w:eastAsia="Times New Roman" w:hAnsi="Times New Roman" w:cs="Times New Roman"/>
          <w:color w:val="000000"/>
          <w:sz w:val="18"/>
          <w:szCs w:val="18"/>
          <w:lang w:eastAsia="tr-TR"/>
        </w:rPr>
      </w:pPr>
      <w:r w:rsidRPr="00971646">
        <w:rPr>
          <w:rFonts w:ascii="Times New Roman" w:eastAsia="Times New Roman" w:hAnsi="Times New Roman" w:cs="Times New Roman"/>
          <w:color w:val="000000"/>
          <w:sz w:val="18"/>
          <w:szCs w:val="18"/>
          <w:lang w:eastAsia="tr-TR"/>
        </w:rPr>
        <w:t>4.2.2-</w:t>
      </w:r>
      <w:r w:rsidRPr="00971646">
        <w:rPr>
          <w:rFonts w:ascii="Times New Roman" w:eastAsia="Times New Roman" w:hAnsi="Times New Roman" w:cs="Times New Roman"/>
          <w:color w:val="000000"/>
          <w:sz w:val="18"/>
          <w:szCs w:val="24"/>
          <w:lang w:eastAsia="tr-TR"/>
        </w:rPr>
        <w:t>Son 15 (On Beş) yıl içerisinde bedel içeren bir sözleşme kapsamında taahhüt edilen ve teklif edilen bedelin % 50 oranından az olmamak üzere ihale konusu iş veya benzer işlere ilişkin iş deneyimini gösteren belgeler.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lastRenderedPageBreak/>
        <w:t>4.2.3-</w:t>
      </w:r>
      <w:r w:rsidRPr="00971646">
        <w:rPr>
          <w:rFonts w:ascii="Times New Roman" w:eastAsia="Calibri" w:hAnsi="Times New Roman" w:cs="Times New Roman"/>
          <w:color w:val="000000"/>
          <w:sz w:val="18"/>
          <w:szCs w:val="18"/>
        </w:rPr>
        <w:t xml:space="preserve">11.06.2011 tarih ve 27961 sayılı resmi gazetede yayımlanan Yapım İşlerinde Benzer İşlere Dair tebliğde yer alan A-IV grubu işler benzer iş olarak kabul edilecektir.  </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4.2.4-</w:t>
      </w:r>
      <w:r w:rsidRPr="00971646">
        <w:rPr>
          <w:rFonts w:ascii="Calibri" w:eastAsia="Calibri" w:hAnsi="Calibri" w:cs="Times New Roman"/>
          <w:color w:val="000000"/>
          <w:sz w:val="18"/>
          <w:szCs w:val="18"/>
        </w:rPr>
        <w:t xml:space="preserve"> </w:t>
      </w:r>
      <w:r w:rsidRPr="00971646">
        <w:rPr>
          <w:rFonts w:ascii="Times New Roman" w:eastAsia="Calibri" w:hAnsi="Times New Roman" w:cs="Times New Roman"/>
          <w:color w:val="000000"/>
          <w:sz w:val="18"/>
          <w:szCs w:val="18"/>
        </w:rPr>
        <w:t>Mezuniyet Belgesi/Diplomalardan; Elektrik Mühendisliği, bu ihalede iş deneyim belgesi olarak kabul edilecektir.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5-</w:t>
      </w:r>
      <w:r w:rsidRPr="00971646">
        <w:rPr>
          <w:rFonts w:ascii="Times New Roman" w:eastAsia="Calibri" w:hAnsi="Times New Roman" w:cs="Times New Roman"/>
          <w:color w:val="000000"/>
          <w:sz w:val="18"/>
          <w:szCs w:val="18"/>
        </w:rPr>
        <w:t xml:space="preserve">İhale dokümanları Selim Köylerine Hizmet Götürme Birliğinde ücretsiz olarak görülebilir. Selim Köylerine Hizmet Götürme Birliğine ait Ziraat Bankası Selim Şubesindeki </w:t>
      </w:r>
      <w:r w:rsidRPr="00971646">
        <w:rPr>
          <w:rFonts w:ascii="Times New Roman" w:eastAsia="Calibri" w:hAnsi="Times New Roman" w:cs="Times New Roman"/>
          <w:b/>
          <w:color w:val="000000"/>
          <w:sz w:val="18"/>
          <w:szCs w:val="18"/>
        </w:rPr>
        <w:t>TR480001000674354147965002</w:t>
      </w:r>
      <w:r w:rsidRPr="00971646">
        <w:rPr>
          <w:rFonts w:ascii="Times New Roman" w:eastAsia="Calibri" w:hAnsi="Times New Roman" w:cs="Times New Roman"/>
          <w:color w:val="000000"/>
          <w:sz w:val="18"/>
          <w:szCs w:val="18"/>
        </w:rPr>
        <w:t xml:space="preserve"> </w:t>
      </w:r>
      <w:proofErr w:type="spellStart"/>
      <w:r w:rsidRPr="00971646">
        <w:rPr>
          <w:rFonts w:ascii="Times New Roman" w:eastAsia="Calibri" w:hAnsi="Times New Roman" w:cs="Times New Roman"/>
          <w:color w:val="000000"/>
          <w:sz w:val="18"/>
          <w:szCs w:val="18"/>
        </w:rPr>
        <w:t>nolu</w:t>
      </w:r>
      <w:proofErr w:type="spellEnd"/>
      <w:r w:rsidRPr="00971646">
        <w:rPr>
          <w:rFonts w:ascii="Times New Roman" w:eastAsia="Calibri" w:hAnsi="Times New Roman" w:cs="Times New Roman"/>
          <w:color w:val="000000"/>
          <w:sz w:val="18"/>
          <w:szCs w:val="18"/>
        </w:rPr>
        <w:t xml:space="preserve"> hesabına ihale dokümanı satış bedeli olan 200TL (</w:t>
      </w:r>
      <w:proofErr w:type="spellStart"/>
      <w:r w:rsidRPr="00971646">
        <w:rPr>
          <w:rFonts w:ascii="Times New Roman" w:eastAsia="Calibri" w:hAnsi="Times New Roman" w:cs="Times New Roman"/>
          <w:color w:val="000000"/>
          <w:sz w:val="18"/>
          <w:szCs w:val="18"/>
        </w:rPr>
        <w:t>ikiyüz</w:t>
      </w:r>
      <w:proofErr w:type="spellEnd"/>
      <w:r w:rsidRPr="00971646">
        <w:rPr>
          <w:rFonts w:ascii="Times New Roman" w:eastAsia="Calibri" w:hAnsi="Times New Roman" w:cs="Times New Roman"/>
          <w:color w:val="000000"/>
          <w:sz w:val="18"/>
          <w:szCs w:val="18"/>
        </w:rPr>
        <w:t>) TL yatırılarak aynı adresten ihale dokümanı satın alınabilir.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6-</w:t>
      </w:r>
      <w:r w:rsidRPr="00971646">
        <w:rPr>
          <w:rFonts w:ascii="Times New Roman" w:eastAsia="Calibri" w:hAnsi="Times New Roman" w:cs="Times New Roman"/>
          <w:color w:val="000000"/>
          <w:sz w:val="18"/>
          <w:szCs w:val="18"/>
        </w:rPr>
        <w:t xml:space="preserve">Teklifler </w:t>
      </w:r>
      <w:proofErr w:type="gramStart"/>
      <w:r w:rsidRPr="00971646">
        <w:rPr>
          <w:rFonts w:ascii="Times New Roman" w:eastAsia="Calibri" w:hAnsi="Times New Roman" w:cs="Times New Roman"/>
          <w:color w:val="000000"/>
          <w:sz w:val="18"/>
          <w:szCs w:val="18"/>
        </w:rPr>
        <w:t>24/08/2021</w:t>
      </w:r>
      <w:proofErr w:type="gramEnd"/>
      <w:r w:rsidRPr="00971646">
        <w:rPr>
          <w:rFonts w:ascii="Times New Roman" w:eastAsia="Calibri" w:hAnsi="Times New Roman" w:cs="Times New Roman"/>
          <w:color w:val="000000"/>
          <w:sz w:val="18"/>
          <w:szCs w:val="18"/>
        </w:rPr>
        <w:t xml:space="preserve"> tarihinde saat 10.00’a kadar bizzat istekli, kanuni temsilcileri ve tüzel kişilerde temsile yetkili kişiler tarafından Selim Köylere Hizmet Götürme Birliği İhale Komisyon Başkanlığına verilecektir. Posta ile veya iadeli taahhütlü olarak teklif verilmeyecek olup bu şekilde gönderilen teklifler değerlendirmeye alınmayacaktır. </w:t>
      </w:r>
    </w:p>
    <w:p w:rsidR="00971646" w:rsidRPr="00971646" w:rsidRDefault="00971646" w:rsidP="00971646">
      <w:pPr>
        <w:spacing w:after="0" w:line="240" w:lineRule="auto"/>
        <w:jc w:val="both"/>
        <w:rPr>
          <w:rFonts w:ascii="Times New Roman" w:eastAsia="Times New Roman" w:hAnsi="Times New Roman" w:cs="Times New Roman"/>
          <w:b/>
          <w:bCs/>
          <w:color w:val="000000"/>
          <w:sz w:val="24"/>
          <w:szCs w:val="24"/>
          <w:lang w:eastAsia="tr-TR"/>
        </w:rPr>
      </w:pPr>
      <w:r w:rsidRPr="00971646">
        <w:rPr>
          <w:rFonts w:ascii="Times New Roman" w:eastAsia="Times New Roman" w:hAnsi="Times New Roman" w:cs="Times New Roman"/>
          <w:color w:val="000000"/>
          <w:sz w:val="18"/>
          <w:szCs w:val="18"/>
          <w:lang w:eastAsia="tr-TR"/>
        </w:rPr>
        <w:t xml:space="preserve">7-İstekliler tekliflerini, </w:t>
      </w:r>
      <w:r w:rsidRPr="00971646">
        <w:rPr>
          <w:rFonts w:ascii="Times New Roman" w:eastAsia="Times New Roman" w:hAnsi="Times New Roman" w:cs="Times New Roman"/>
          <w:bCs/>
          <w:color w:val="000000"/>
          <w:sz w:val="18"/>
          <w:szCs w:val="18"/>
          <w:lang w:eastAsia="tr-TR"/>
        </w:rPr>
        <w:t xml:space="preserve">anahtar teslimi götürü bedel üzerinden vereceklerdir. </w:t>
      </w:r>
      <w:proofErr w:type="gramStart"/>
      <w:r w:rsidRPr="00971646">
        <w:rPr>
          <w:rFonts w:ascii="Times New Roman" w:eastAsia="Times New Roman" w:hAnsi="Times New Roman" w:cs="Times New Roman"/>
          <w:bCs/>
          <w:color w:val="000000"/>
          <w:sz w:val="18"/>
          <w:szCs w:val="18"/>
          <w:lang w:eastAsia="tr-TR"/>
        </w:rPr>
        <w:t>ihale</w:t>
      </w:r>
      <w:proofErr w:type="gramEnd"/>
      <w:r w:rsidRPr="00971646">
        <w:rPr>
          <w:rFonts w:ascii="Times New Roman" w:eastAsia="Times New Roman" w:hAnsi="Times New Roman" w:cs="Times New Roman"/>
          <w:bCs/>
          <w:color w:val="000000"/>
          <w:sz w:val="18"/>
          <w:szCs w:val="18"/>
          <w:lang w:eastAsia="tr-TR"/>
        </w:rPr>
        <w:t xml:space="preserve"> sonucu, ihale üzerine bırakılan istekliyle anahtar teslimi götürü bedel sözleşme imzalanacaktır.</w:t>
      </w:r>
      <w:r w:rsidRPr="00971646">
        <w:rPr>
          <w:rFonts w:ascii="Times New Roman" w:eastAsia="Times New Roman" w:hAnsi="Times New Roman" w:cs="Times New Roman"/>
          <w:b/>
          <w:bCs/>
          <w:color w:val="000000"/>
          <w:sz w:val="24"/>
          <w:szCs w:val="24"/>
          <w:lang w:eastAsia="tr-TR"/>
        </w:rPr>
        <w:t xml:space="preserve"> </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8-</w:t>
      </w:r>
      <w:r w:rsidRPr="00971646">
        <w:rPr>
          <w:rFonts w:ascii="Times New Roman" w:eastAsia="Calibri" w:hAnsi="Times New Roman" w:cs="Times New Roman"/>
          <w:color w:val="000000"/>
          <w:sz w:val="18"/>
          <w:szCs w:val="18"/>
        </w:rPr>
        <w:t>İstekliler KDV hariç fiyat teklifi vereceklerdir.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9-</w:t>
      </w:r>
      <w:r w:rsidRPr="00971646">
        <w:rPr>
          <w:rFonts w:ascii="Times New Roman" w:eastAsia="Calibri" w:hAnsi="Times New Roman" w:cs="Times New Roman"/>
          <w:color w:val="000000"/>
          <w:sz w:val="18"/>
          <w:szCs w:val="18"/>
        </w:rPr>
        <w:t>İstekliler teklif bedelinin % 3 ünden az olmamak üzere kendi belirleyecekleri tutarda geçici teminat vereceklerdir.</w:t>
      </w:r>
    </w:p>
    <w:p w:rsidR="00971646" w:rsidRPr="00971646" w:rsidRDefault="00971646" w:rsidP="00971646">
      <w:pPr>
        <w:spacing w:after="0" w:line="240" w:lineRule="auto"/>
        <w:jc w:val="both"/>
        <w:rPr>
          <w:rFonts w:ascii="Times New Roman" w:eastAsia="Calibri" w:hAnsi="Times New Roman" w:cs="Times New Roman"/>
          <w:color w:val="000000"/>
          <w:sz w:val="18"/>
          <w:szCs w:val="18"/>
          <w:lang w:eastAsia="tr-TR"/>
        </w:rPr>
      </w:pPr>
      <w:r w:rsidRPr="00971646">
        <w:rPr>
          <w:rFonts w:ascii="Times New Roman" w:eastAsia="Calibri" w:hAnsi="Times New Roman" w:cs="Times New Roman"/>
          <w:color w:val="000000"/>
          <w:sz w:val="18"/>
          <w:szCs w:val="18"/>
          <w:lang w:eastAsia="tr-TR"/>
        </w:rPr>
        <w:t>10-Verilen tekliflerin geçerlik süresi, ihale tarihinden itibaren en az 30 (otuz) takvim günü olmalıdır.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lang w:eastAsia="tr-TR"/>
        </w:rPr>
        <w:t>11-</w:t>
      </w:r>
      <w:r w:rsidRPr="00971646">
        <w:rPr>
          <w:rFonts w:ascii="Times New Roman" w:eastAsia="Calibri" w:hAnsi="Times New Roman" w:cs="Times New Roman"/>
          <w:color w:val="000000"/>
          <w:sz w:val="18"/>
          <w:szCs w:val="18"/>
        </w:rPr>
        <w:t>Gecikme cezası günlük sözleşme bedeli üzerinden %0,03 (on binde üç)’dür.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12-İstekliler, yukarıda sayılan belgelerin aslını veya aslına uygunluğu noterce onaylanmış örneklerini vermek zorunda olup noter onaylı belgelerin aslına uygun olduğunu belirten bir şerh taşıması zorunlu olup sureti veya fotokopisi görülerek onaylanmış olanlar ile “ibraz edilenin aynıdır” veya bu anlama gelecek bir şerh taşıyanlar geçerli kabul edilmeyecektir.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13-İstekliler, istenen belgelerin aslı yerine ihaleden önce idarenin yetkili personeli tarafından “aslı idarece görülmüştür” veya bu anlama gelecek şerh düşülen ve aslı kendilerine iade edilen belgelerin suretlerini idarece uygun görüldüğü takdirde tekliflerine ekleyebilirler.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 xml:space="preserve">14-İhale, yeterlik </w:t>
      </w:r>
      <w:proofErr w:type="gramStart"/>
      <w:r w:rsidRPr="00971646">
        <w:rPr>
          <w:rFonts w:ascii="Times New Roman" w:eastAsia="Calibri" w:hAnsi="Times New Roman" w:cs="Times New Roman"/>
          <w:color w:val="000000"/>
          <w:sz w:val="18"/>
          <w:szCs w:val="18"/>
        </w:rPr>
        <w:t>kriterlerini</w:t>
      </w:r>
      <w:proofErr w:type="gramEnd"/>
      <w:r w:rsidRPr="00971646">
        <w:rPr>
          <w:rFonts w:ascii="Times New Roman" w:eastAsia="Calibri" w:hAnsi="Times New Roman" w:cs="Times New Roman"/>
          <w:color w:val="000000"/>
          <w:sz w:val="18"/>
          <w:szCs w:val="18"/>
        </w:rPr>
        <w:t xml:space="preserve"> taşıyan yerli isteklilere açıktır.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15-Konsorsiyum olarak ihaleye teklif verilemez. İş ortaklığı ihaleye teklif verebilir.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16-İhale konusu işin tamamı veya bir kısmı, alt yüklenicilere yaptırılamaz.</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17-İhale Köylere Hizmet Götürme Birliği İhale Yönetmeliğine göre yapılacaktır.</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 xml:space="preserve">18-İdare ihaleyi yapıp yapmamakta serbesttir.   </w:t>
      </w:r>
    </w:p>
    <w:p w:rsidR="00971646" w:rsidRPr="00971646" w:rsidRDefault="00971646" w:rsidP="00971646">
      <w:pPr>
        <w:spacing w:after="0" w:line="240" w:lineRule="auto"/>
        <w:jc w:val="both"/>
        <w:rPr>
          <w:rFonts w:ascii="Times New Roman" w:eastAsia="Calibri" w:hAnsi="Times New Roman" w:cs="Times New Roman"/>
          <w:color w:val="000000"/>
          <w:sz w:val="18"/>
          <w:szCs w:val="18"/>
        </w:rPr>
      </w:pPr>
      <w:r w:rsidRPr="00971646">
        <w:rPr>
          <w:rFonts w:ascii="Times New Roman" w:eastAsia="Calibri" w:hAnsi="Times New Roman" w:cs="Times New Roman"/>
          <w:color w:val="000000"/>
          <w:sz w:val="18"/>
          <w:szCs w:val="18"/>
        </w:rPr>
        <w:t>19-İhale dokümanında belirtilmeyen hususlara ilanda yer verilmemiştir.</w:t>
      </w:r>
    </w:p>
    <w:p w:rsidR="00971646" w:rsidRPr="00971646" w:rsidRDefault="00971646" w:rsidP="00971646">
      <w:pPr>
        <w:spacing w:after="0" w:line="240" w:lineRule="auto"/>
        <w:jc w:val="both"/>
        <w:rPr>
          <w:rFonts w:ascii="Times New Roman" w:eastAsia="Times New Roman" w:hAnsi="Times New Roman" w:cs="Times New Roman"/>
          <w:b/>
          <w:color w:val="000000"/>
          <w:sz w:val="18"/>
          <w:szCs w:val="18"/>
          <w:lang w:eastAsia="tr-TR"/>
        </w:rPr>
      </w:pPr>
      <w:r w:rsidRPr="00971646">
        <w:rPr>
          <w:rFonts w:ascii="Times New Roman" w:eastAsia="Times New Roman" w:hAnsi="Times New Roman" w:cs="Times New Roman"/>
          <w:b/>
          <w:color w:val="000000"/>
          <w:sz w:val="18"/>
          <w:szCs w:val="18"/>
          <w:lang w:eastAsia="tr-TR"/>
        </w:rPr>
        <w:t xml:space="preserve">        </w:t>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r>
      <w:r w:rsidRPr="00971646">
        <w:rPr>
          <w:rFonts w:ascii="Times New Roman" w:eastAsia="Times New Roman" w:hAnsi="Times New Roman" w:cs="Times New Roman"/>
          <w:b/>
          <w:color w:val="000000"/>
          <w:sz w:val="18"/>
          <w:szCs w:val="18"/>
          <w:lang w:eastAsia="tr-TR"/>
        </w:rPr>
        <w:tab/>
        <w:t xml:space="preserve">             </w:t>
      </w:r>
    </w:p>
    <w:p w:rsidR="00971646" w:rsidRPr="00971646" w:rsidRDefault="00971646" w:rsidP="00971646">
      <w:pPr>
        <w:spacing w:after="0" w:line="240" w:lineRule="auto"/>
        <w:ind w:left="6372" w:firstLine="708"/>
        <w:jc w:val="both"/>
        <w:rPr>
          <w:rFonts w:ascii="Times New Roman" w:eastAsia="Times New Roman" w:hAnsi="Times New Roman" w:cs="Times New Roman"/>
          <w:b/>
          <w:color w:val="000000"/>
          <w:sz w:val="18"/>
          <w:szCs w:val="18"/>
          <w:lang w:eastAsia="tr-TR"/>
        </w:rPr>
      </w:pPr>
      <w:r w:rsidRPr="00971646">
        <w:rPr>
          <w:rFonts w:ascii="Times New Roman" w:eastAsia="Times New Roman" w:hAnsi="Times New Roman" w:cs="Times New Roman"/>
          <w:b/>
          <w:color w:val="000000"/>
          <w:sz w:val="18"/>
          <w:szCs w:val="18"/>
          <w:lang w:eastAsia="tr-TR"/>
        </w:rPr>
        <w:t xml:space="preserve"> </w:t>
      </w:r>
    </w:p>
    <w:tbl>
      <w:tblPr>
        <w:tblpPr w:leftFromText="141" w:rightFromText="141" w:vertAnchor="text" w:horzAnchor="page" w:tblpX="8338" w:tblpY="93"/>
        <w:tblW w:w="0" w:type="auto"/>
        <w:tblLook w:val="00A0" w:firstRow="1" w:lastRow="0" w:firstColumn="1" w:lastColumn="0" w:noHBand="0" w:noVBand="0"/>
      </w:tblPr>
      <w:tblGrid>
        <w:gridCol w:w="2462"/>
      </w:tblGrid>
      <w:tr w:rsidR="00971646" w:rsidRPr="00971646" w:rsidTr="00971646">
        <w:trPr>
          <w:trHeight w:val="1194"/>
        </w:trPr>
        <w:tc>
          <w:tcPr>
            <w:tcW w:w="2462" w:type="dxa"/>
          </w:tcPr>
          <w:p w:rsidR="00971646" w:rsidRPr="00971646" w:rsidRDefault="00971646" w:rsidP="00971646">
            <w:pPr>
              <w:spacing w:after="0" w:line="240" w:lineRule="auto"/>
              <w:jc w:val="center"/>
              <w:rPr>
                <w:rFonts w:ascii="Times New Roman" w:eastAsia="Times New Roman" w:hAnsi="Times New Roman" w:cs="Times New Roman"/>
                <w:b/>
                <w:color w:val="000000"/>
                <w:sz w:val="18"/>
                <w:szCs w:val="18"/>
                <w:lang w:eastAsia="tr-TR"/>
              </w:rPr>
            </w:pPr>
          </w:p>
          <w:p w:rsidR="00971646" w:rsidRPr="00971646" w:rsidRDefault="00971646" w:rsidP="00971646">
            <w:pPr>
              <w:spacing w:after="0" w:line="240" w:lineRule="auto"/>
              <w:jc w:val="center"/>
              <w:rPr>
                <w:rFonts w:ascii="Times New Roman" w:eastAsia="Times New Roman" w:hAnsi="Times New Roman" w:cs="Times New Roman"/>
                <w:b/>
                <w:color w:val="000000"/>
                <w:sz w:val="18"/>
                <w:szCs w:val="18"/>
                <w:lang w:eastAsia="tr-TR"/>
              </w:rPr>
            </w:pPr>
            <w:r w:rsidRPr="00971646">
              <w:rPr>
                <w:rFonts w:ascii="Times New Roman" w:eastAsia="Times New Roman" w:hAnsi="Times New Roman" w:cs="Times New Roman"/>
                <w:b/>
                <w:color w:val="000000"/>
                <w:sz w:val="18"/>
                <w:szCs w:val="18"/>
                <w:lang w:eastAsia="tr-TR"/>
              </w:rPr>
              <w:t>İlanen Duyurulur.</w:t>
            </w:r>
          </w:p>
          <w:p w:rsidR="00971646" w:rsidRPr="00971646" w:rsidRDefault="00971646" w:rsidP="00971646">
            <w:pPr>
              <w:spacing w:after="0" w:line="240" w:lineRule="auto"/>
              <w:jc w:val="center"/>
              <w:rPr>
                <w:rFonts w:ascii="Times New Roman" w:eastAsia="Times New Roman" w:hAnsi="Times New Roman" w:cs="Times New Roman"/>
                <w:b/>
                <w:color w:val="000000"/>
                <w:sz w:val="18"/>
                <w:szCs w:val="18"/>
                <w:lang w:eastAsia="tr-TR"/>
              </w:rPr>
            </w:pPr>
          </w:p>
          <w:p w:rsidR="00971646" w:rsidRPr="00971646" w:rsidRDefault="00971646" w:rsidP="00971646">
            <w:pPr>
              <w:spacing w:after="0" w:line="240" w:lineRule="auto"/>
              <w:jc w:val="center"/>
              <w:rPr>
                <w:rFonts w:ascii="Times New Roman" w:eastAsia="Times New Roman" w:hAnsi="Times New Roman" w:cs="Times New Roman"/>
                <w:b/>
                <w:color w:val="000000"/>
                <w:sz w:val="18"/>
                <w:szCs w:val="18"/>
                <w:lang w:eastAsia="tr-TR"/>
              </w:rPr>
            </w:pPr>
          </w:p>
          <w:p w:rsidR="00971646" w:rsidRPr="00971646" w:rsidRDefault="00971646" w:rsidP="00971646">
            <w:pPr>
              <w:spacing w:after="0" w:line="240" w:lineRule="auto"/>
              <w:jc w:val="center"/>
              <w:rPr>
                <w:rFonts w:ascii="Times New Roman" w:eastAsia="Times New Roman" w:hAnsi="Times New Roman" w:cs="Times New Roman"/>
                <w:b/>
                <w:color w:val="000000"/>
                <w:sz w:val="18"/>
                <w:szCs w:val="18"/>
                <w:lang w:eastAsia="tr-TR"/>
              </w:rPr>
            </w:pPr>
          </w:p>
          <w:p w:rsidR="00971646" w:rsidRPr="00971646" w:rsidRDefault="00971646" w:rsidP="00971646">
            <w:pPr>
              <w:spacing w:after="0" w:line="240" w:lineRule="auto"/>
              <w:jc w:val="center"/>
              <w:rPr>
                <w:rFonts w:ascii="Times New Roman" w:eastAsia="Times New Roman" w:hAnsi="Times New Roman" w:cs="Times New Roman"/>
                <w:b/>
                <w:color w:val="000000"/>
                <w:sz w:val="24"/>
                <w:szCs w:val="24"/>
                <w:lang w:eastAsia="tr-TR"/>
              </w:rPr>
            </w:pPr>
            <w:r w:rsidRPr="00971646">
              <w:rPr>
                <w:rFonts w:ascii="Times New Roman" w:eastAsia="Times New Roman" w:hAnsi="Times New Roman" w:cs="Times New Roman"/>
                <w:b/>
                <w:color w:val="000000"/>
                <w:sz w:val="24"/>
                <w:szCs w:val="24"/>
                <w:lang w:eastAsia="tr-TR"/>
              </w:rPr>
              <w:t>Suat HATAM</w:t>
            </w:r>
          </w:p>
          <w:p w:rsidR="00971646" w:rsidRPr="00971646" w:rsidRDefault="00971646" w:rsidP="00971646">
            <w:pPr>
              <w:spacing w:after="0" w:line="240" w:lineRule="auto"/>
              <w:jc w:val="center"/>
              <w:rPr>
                <w:rFonts w:ascii="Times New Roman" w:eastAsia="Times New Roman" w:hAnsi="Times New Roman" w:cs="Times New Roman"/>
                <w:color w:val="000000"/>
                <w:sz w:val="24"/>
                <w:szCs w:val="24"/>
                <w:lang w:eastAsia="tr-TR"/>
              </w:rPr>
            </w:pPr>
            <w:r w:rsidRPr="00971646">
              <w:rPr>
                <w:rFonts w:ascii="Times New Roman" w:eastAsia="Times New Roman" w:hAnsi="Times New Roman" w:cs="Times New Roman"/>
                <w:b/>
                <w:color w:val="000000"/>
                <w:lang w:eastAsia="tr-TR"/>
              </w:rPr>
              <w:t>Kaymakam</w:t>
            </w:r>
          </w:p>
          <w:p w:rsidR="00971646" w:rsidRPr="00971646" w:rsidRDefault="00971646" w:rsidP="00971646">
            <w:pPr>
              <w:spacing w:after="0" w:line="240" w:lineRule="auto"/>
              <w:jc w:val="center"/>
              <w:rPr>
                <w:rFonts w:ascii="Times New Roman" w:eastAsia="Times New Roman" w:hAnsi="Times New Roman" w:cs="Times New Roman"/>
                <w:b/>
                <w:color w:val="000000"/>
                <w:sz w:val="24"/>
                <w:szCs w:val="24"/>
                <w:lang w:eastAsia="tr-TR"/>
              </w:rPr>
            </w:pPr>
            <w:r w:rsidRPr="00971646">
              <w:rPr>
                <w:rFonts w:ascii="Times New Roman" w:eastAsia="Times New Roman" w:hAnsi="Times New Roman" w:cs="Times New Roman"/>
                <w:b/>
                <w:color w:val="000000"/>
                <w:lang w:eastAsia="tr-TR"/>
              </w:rPr>
              <w:t>Birlik Başkanı</w:t>
            </w:r>
          </w:p>
          <w:p w:rsidR="00971646" w:rsidRPr="00971646" w:rsidRDefault="00971646" w:rsidP="00971646">
            <w:pPr>
              <w:spacing w:after="0" w:line="240" w:lineRule="auto"/>
              <w:jc w:val="center"/>
              <w:rPr>
                <w:rFonts w:ascii="Times New Roman" w:eastAsia="Times New Roman" w:hAnsi="Times New Roman" w:cs="Times New Roman"/>
                <w:color w:val="000000"/>
                <w:sz w:val="24"/>
                <w:szCs w:val="24"/>
                <w:lang w:eastAsia="tr-TR"/>
              </w:rPr>
            </w:pPr>
          </w:p>
        </w:tc>
      </w:tr>
    </w:tbl>
    <w:p w:rsidR="00971646" w:rsidRPr="00971646" w:rsidRDefault="00971646" w:rsidP="00971646">
      <w:pPr>
        <w:tabs>
          <w:tab w:val="left" w:pos="7500"/>
        </w:tabs>
        <w:spacing w:after="0" w:line="240" w:lineRule="auto"/>
        <w:rPr>
          <w:rFonts w:ascii="Times New Roman" w:eastAsia="Times New Roman" w:hAnsi="Times New Roman" w:cs="Times New Roman"/>
          <w:b/>
          <w:color w:val="000000"/>
          <w:lang w:eastAsia="tr-TR"/>
        </w:rPr>
      </w:pPr>
      <w:r w:rsidRPr="00971646">
        <w:rPr>
          <w:rFonts w:ascii="Times New Roman" w:eastAsia="Times New Roman" w:hAnsi="Times New Roman" w:cs="Times New Roman"/>
          <w:b/>
          <w:color w:val="000000"/>
          <w:lang w:eastAsia="tr-TR"/>
        </w:rPr>
        <w:tab/>
      </w:r>
    </w:p>
    <w:p w:rsidR="00971646" w:rsidRPr="00971646" w:rsidRDefault="00971646" w:rsidP="00971646">
      <w:pPr>
        <w:tabs>
          <w:tab w:val="left" w:pos="7740"/>
        </w:tabs>
        <w:spacing w:after="0" w:line="240" w:lineRule="auto"/>
        <w:rPr>
          <w:rFonts w:ascii="Times New Roman" w:eastAsia="Times New Roman" w:hAnsi="Times New Roman" w:cs="Times New Roman"/>
          <w:b/>
          <w:color w:val="000000"/>
          <w:lang w:eastAsia="tr-TR"/>
        </w:rPr>
      </w:pPr>
      <w:r w:rsidRPr="00971646">
        <w:rPr>
          <w:rFonts w:ascii="Times New Roman" w:eastAsia="Times New Roman" w:hAnsi="Times New Roman" w:cs="Times New Roman"/>
          <w:b/>
          <w:color w:val="000000"/>
          <w:lang w:eastAsia="tr-TR"/>
        </w:rPr>
        <w:tab/>
      </w:r>
    </w:p>
    <w:p w:rsidR="0077141E" w:rsidRDefault="0077141E"/>
    <w:sectPr w:rsidR="0077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F9"/>
    <w:rsid w:val="0077141E"/>
    <w:rsid w:val="00971646"/>
    <w:rsid w:val="00CF6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2021-08-19T07:17:00Z</dcterms:created>
  <dcterms:modified xsi:type="dcterms:W3CDTF">2021-08-19T07:17:00Z</dcterms:modified>
</cp:coreProperties>
</file>